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8BF46" w14:textId="77777777" w:rsidR="00AE2AE9" w:rsidRDefault="00AE2AE9" w:rsidP="00AE2AE9">
      <w:pPr>
        <w:jc w:val="center"/>
        <w:rPr>
          <w:rFonts w:ascii="Arial" w:hAnsi="Arial" w:cs="Arial"/>
          <w:b/>
          <w:sz w:val="28"/>
        </w:rPr>
      </w:pPr>
    </w:p>
    <w:p w14:paraId="285ED1DF" w14:textId="77777777" w:rsidR="00AE2AE9" w:rsidRDefault="00AE2AE9" w:rsidP="00AE2AE9">
      <w:pPr>
        <w:jc w:val="center"/>
        <w:rPr>
          <w:rFonts w:ascii="Arial" w:hAnsi="Arial" w:cs="Arial"/>
          <w:b/>
          <w:sz w:val="28"/>
        </w:rPr>
      </w:pPr>
    </w:p>
    <w:p w14:paraId="58A63200" w14:textId="77777777" w:rsidR="00AE2AE9" w:rsidRDefault="00AE2AE9" w:rsidP="00AE2AE9">
      <w:pPr>
        <w:jc w:val="center"/>
        <w:rPr>
          <w:rFonts w:ascii="Arial" w:hAnsi="Arial" w:cs="Arial"/>
          <w:b/>
          <w:sz w:val="28"/>
        </w:rPr>
      </w:pPr>
      <w:r>
        <w:rPr>
          <w:rFonts w:ascii="Arial" w:hAnsi="Arial" w:cs="Arial"/>
          <w:b/>
          <w:sz w:val="28"/>
        </w:rPr>
        <w:t>DEPARTMENT OF ECONOMIC &amp; COMMUNITY DEVELOPMENT</w:t>
      </w:r>
    </w:p>
    <w:p w14:paraId="7AD9099B" w14:textId="77777777" w:rsidR="00AE2AE9" w:rsidRDefault="00AE2AE9" w:rsidP="00AE2AE9">
      <w:pPr>
        <w:jc w:val="center"/>
        <w:rPr>
          <w:rFonts w:ascii="Arial" w:hAnsi="Arial" w:cs="Arial"/>
          <w:b/>
        </w:rPr>
      </w:pPr>
      <w:r>
        <w:rPr>
          <w:rFonts w:ascii="Arial" w:hAnsi="Arial" w:cs="Arial"/>
          <w:b/>
          <w:sz w:val="28"/>
        </w:rPr>
        <w:t>COMMUNITY DEVELOPMENT BLOCK GRANT PROGRAM</w:t>
      </w:r>
    </w:p>
    <w:p w14:paraId="735276D1" w14:textId="77777777" w:rsidR="00AE2AE9" w:rsidRDefault="00AE2AE9" w:rsidP="00AE2AE9">
      <w:pPr>
        <w:jc w:val="center"/>
        <w:rPr>
          <w:rFonts w:ascii="Arial" w:hAnsi="Arial" w:cs="Arial"/>
          <w:sz w:val="36"/>
          <w:u w:val="single"/>
        </w:rPr>
      </w:pPr>
      <w:r>
        <w:rPr>
          <w:rFonts w:ascii="Arial" w:hAnsi="Arial" w:cs="Arial"/>
          <w:b/>
          <w:sz w:val="36"/>
          <w:u w:val="single"/>
        </w:rPr>
        <w:t>SECTION 3 AFFIRMATIVE ACTION PLAN</w:t>
      </w:r>
    </w:p>
    <w:p w14:paraId="3DA52557" w14:textId="77777777" w:rsidR="00AE2AE9" w:rsidRDefault="00AE2AE9" w:rsidP="00AE2AE9">
      <w:pPr>
        <w:jc w:val="center"/>
        <w:rPr>
          <w:rFonts w:ascii="Arial" w:hAnsi="Arial" w:cs="Arial"/>
          <w:sz w:val="22"/>
        </w:rPr>
      </w:pPr>
      <w:r>
        <w:rPr>
          <w:rFonts w:ascii="Arial" w:hAnsi="Arial" w:cs="Arial"/>
          <w:b/>
        </w:rPr>
        <w:t>(</w:t>
      </w:r>
      <w:r>
        <w:rPr>
          <w:rFonts w:ascii="Arial" w:hAnsi="Arial" w:cs="Arial"/>
          <w:b/>
          <w:sz w:val="22"/>
        </w:rPr>
        <w:t>Prime Contractor)</w:t>
      </w:r>
    </w:p>
    <w:p w14:paraId="0396465D" w14:textId="77777777" w:rsidR="00AE2AE9" w:rsidRDefault="00AE2AE9" w:rsidP="00AE2AE9">
      <w:pPr>
        <w:jc w:val="center"/>
        <w:rPr>
          <w:rFonts w:ascii="Arial" w:hAnsi="Arial" w:cs="Arial"/>
          <w:b/>
          <w:sz w:val="22"/>
        </w:rPr>
      </w:pPr>
      <w:r>
        <w:rPr>
          <w:rFonts w:ascii="Arial" w:hAnsi="Arial" w:cs="Arial"/>
          <w:b/>
          <w:sz w:val="22"/>
        </w:rPr>
        <w:t>[For Projects that exceed $200,000]</w:t>
      </w:r>
    </w:p>
    <w:p w14:paraId="37160366" w14:textId="77777777" w:rsidR="00AE2AE9" w:rsidRDefault="00AE2AE9" w:rsidP="00AE2AE9">
      <w:pPr>
        <w:rPr>
          <w:rFonts w:ascii="Arial" w:hAnsi="Arial" w:cs="Arial"/>
          <w:sz w:val="16"/>
        </w:rPr>
      </w:pPr>
    </w:p>
    <w:p w14:paraId="628D40EF" w14:textId="77777777" w:rsidR="00AE2AE9" w:rsidRDefault="00AE2AE9" w:rsidP="00AE2AE9">
      <w:pPr>
        <w:tabs>
          <w:tab w:val="left" w:pos="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872"/>
          <w:tab w:val="left" w:pos="2160"/>
          <w:tab w:val="left" w:pos="2880"/>
        </w:tabs>
        <w:rPr>
          <w:rFonts w:ascii="Arial" w:hAnsi="Arial" w:cs="Arial"/>
          <w:sz w:val="22"/>
        </w:rPr>
      </w:pPr>
      <w:r>
        <w:rPr>
          <w:rFonts w:ascii="Arial" w:hAnsi="Arial" w:cs="Arial"/>
          <w:sz w:val="22"/>
        </w:rPr>
        <w:t>___________________________________, Contractor, agrees to implement the following specific affirmative action steps directed at increasing the utilization of Section 3 Residents' and Section 3 Business Concerns</w:t>
      </w:r>
      <w:r>
        <w:rPr>
          <w:rFonts w:ascii="Arial" w:hAnsi="Arial" w:cs="Arial"/>
          <w:b/>
          <w:sz w:val="22"/>
        </w:rPr>
        <w:t xml:space="preserve"> </w:t>
      </w:r>
      <w:r>
        <w:rPr>
          <w:rFonts w:ascii="Arial" w:hAnsi="Arial" w:cs="Arial"/>
          <w:sz w:val="22"/>
        </w:rPr>
        <w:t>within the Town/City/County of  _________________________.</w:t>
      </w:r>
    </w:p>
    <w:p w14:paraId="60010BB4" w14:textId="77777777" w:rsidR="00AE2AE9" w:rsidRDefault="00AE2AE9" w:rsidP="00AE2AE9">
      <w:pPr>
        <w:tabs>
          <w:tab w:val="left" w:pos="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872"/>
          <w:tab w:val="left" w:pos="2160"/>
          <w:tab w:val="left" w:pos="2880"/>
        </w:tabs>
        <w:rPr>
          <w:rFonts w:ascii="Arial" w:hAnsi="Arial" w:cs="Arial"/>
          <w:sz w:val="16"/>
        </w:rPr>
      </w:pPr>
    </w:p>
    <w:p w14:paraId="232AF466" w14:textId="77777777" w:rsidR="00AE2AE9" w:rsidRDefault="00AE2AE9" w:rsidP="00AE2A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ind w:left="720" w:hanging="720"/>
        <w:rPr>
          <w:rFonts w:ascii="Arial" w:hAnsi="Arial" w:cs="Arial"/>
          <w:sz w:val="22"/>
        </w:rPr>
      </w:pPr>
      <w:r>
        <w:rPr>
          <w:rFonts w:ascii="Arial" w:hAnsi="Arial" w:cs="Arial"/>
          <w:b/>
          <w:sz w:val="22"/>
        </w:rPr>
        <w:t>A.</w:t>
      </w:r>
      <w:r>
        <w:rPr>
          <w:rFonts w:ascii="Arial" w:hAnsi="Arial" w:cs="Arial"/>
          <w:sz w:val="22"/>
        </w:rPr>
        <w:tab/>
        <w:t>To ascertain from the locality's CDBG Program official the exact boundaries of the Section 3 Covered Project Area and where advantageous, seek the assistance of local officials in preparing and implementing the affirmative action plan.</w:t>
      </w:r>
    </w:p>
    <w:p w14:paraId="41EEB822" w14:textId="77777777" w:rsidR="00AE2AE9" w:rsidRDefault="00AE2AE9" w:rsidP="00AE2A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rPr>
          <w:rFonts w:ascii="Arial" w:hAnsi="Arial" w:cs="Arial"/>
          <w:sz w:val="18"/>
        </w:rPr>
      </w:pPr>
    </w:p>
    <w:p w14:paraId="7E1ACA56" w14:textId="77777777" w:rsidR="00AE2AE9" w:rsidRDefault="00AE2AE9" w:rsidP="00AE2A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ind w:left="720" w:hanging="720"/>
        <w:rPr>
          <w:rFonts w:ascii="Arial" w:hAnsi="Arial" w:cs="Arial"/>
          <w:sz w:val="22"/>
        </w:rPr>
      </w:pPr>
      <w:r>
        <w:rPr>
          <w:rFonts w:ascii="Arial" w:hAnsi="Arial" w:cs="Arial"/>
          <w:b/>
          <w:sz w:val="22"/>
        </w:rPr>
        <w:t>B.</w:t>
      </w:r>
      <w:r>
        <w:rPr>
          <w:rFonts w:ascii="Arial" w:hAnsi="Arial" w:cs="Arial"/>
          <w:sz w:val="22"/>
        </w:rPr>
        <w:tab/>
        <w:t>To attempt to recruit from within the Town/City/County the necessary individuals to fill employment opportunities generated by Section 3 covered assistance through: local advertising media, signs placed at the proposed site for the project, and community organizations and public or private institutions operating within or serving the project area such as Service Employment and Redevelopment (SER), Opportunities Industrialization Center (OIC), Urban League, Concentrated Employment Program, Hometown Plan, or the U.S. Employment Service and providing preference for these opportunities in the following order:</w:t>
      </w:r>
    </w:p>
    <w:p w14:paraId="64D14B36" w14:textId="77777777" w:rsidR="00AE2AE9" w:rsidRDefault="00AE2AE9" w:rsidP="00AE2A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rPr>
          <w:rFonts w:ascii="Arial" w:hAnsi="Arial" w:cs="Arial"/>
          <w:sz w:val="16"/>
        </w:rPr>
      </w:pPr>
    </w:p>
    <w:p w14:paraId="4C3F4E21" w14:textId="77777777" w:rsidR="00AE2AE9" w:rsidRDefault="00AE2AE9" w:rsidP="00AE2AE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720"/>
          <w:tab w:val="left" w:pos="2160"/>
          <w:tab w:val="left" w:pos="2880"/>
          <w:tab w:val="left" w:pos="3600"/>
        </w:tabs>
        <w:ind w:left="2160" w:hanging="1440"/>
        <w:rPr>
          <w:rFonts w:ascii="Arial" w:hAnsi="Arial" w:cs="Arial"/>
          <w:sz w:val="22"/>
        </w:rPr>
      </w:pPr>
      <w:r>
        <w:rPr>
          <w:rFonts w:ascii="Arial" w:hAnsi="Arial" w:cs="Arial"/>
          <w:sz w:val="22"/>
        </w:rPr>
        <w:t>(i)</w:t>
      </w:r>
      <w:r>
        <w:rPr>
          <w:rFonts w:ascii="Arial" w:hAnsi="Arial" w:cs="Arial"/>
          <w:sz w:val="22"/>
        </w:rPr>
        <w:tab/>
        <w:t>Section 3 Residents residing in the service area or neighborhood in which the Section 3 covered project is located;</w:t>
      </w:r>
    </w:p>
    <w:p w14:paraId="33A516F7" w14:textId="77777777" w:rsidR="00AE2AE9" w:rsidRDefault="00AE2AE9" w:rsidP="00AE2AE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720"/>
          <w:tab w:val="left" w:pos="2160"/>
          <w:tab w:val="left" w:pos="2880"/>
          <w:tab w:val="left" w:pos="3600"/>
        </w:tabs>
        <w:rPr>
          <w:rFonts w:ascii="Arial" w:hAnsi="Arial" w:cs="Arial"/>
          <w:sz w:val="16"/>
        </w:rPr>
      </w:pPr>
    </w:p>
    <w:p w14:paraId="5F6EC670" w14:textId="77777777" w:rsidR="00AE2AE9" w:rsidRDefault="00AE2AE9" w:rsidP="00AE2AE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720"/>
          <w:tab w:val="left" w:pos="2160"/>
          <w:tab w:val="left" w:pos="2880"/>
          <w:tab w:val="left" w:pos="3600"/>
          <w:tab w:val="left" w:pos="0"/>
          <w:tab w:val="left" w:pos="720"/>
          <w:tab w:val="left" w:pos="2160"/>
          <w:tab w:val="left" w:pos="2880"/>
          <w:tab w:val="left" w:pos="3600"/>
        </w:tabs>
        <w:ind w:left="2160" w:hanging="1440"/>
        <w:rPr>
          <w:rFonts w:ascii="Arial" w:hAnsi="Arial" w:cs="Arial"/>
          <w:sz w:val="22"/>
        </w:rPr>
      </w:pPr>
      <w:r>
        <w:rPr>
          <w:rFonts w:ascii="Arial" w:hAnsi="Arial" w:cs="Arial"/>
          <w:sz w:val="22"/>
        </w:rPr>
        <w:t>(ii)</w:t>
      </w:r>
      <w:r>
        <w:rPr>
          <w:rFonts w:ascii="Arial" w:hAnsi="Arial" w:cs="Arial"/>
          <w:sz w:val="22"/>
        </w:rPr>
        <w:tab/>
        <w:t>Participants in HLJD Youthbuild Programs, and</w:t>
      </w:r>
    </w:p>
    <w:p w14:paraId="37BFA62E" w14:textId="77777777" w:rsidR="00AE2AE9" w:rsidRDefault="00AE2AE9" w:rsidP="00AE2AE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720"/>
          <w:tab w:val="left" w:pos="2160"/>
          <w:tab w:val="left" w:pos="2880"/>
          <w:tab w:val="left" w:pos="3600"/>
          <w:tab w:val="left" w:pos="0"/>
          <w:tab w:val="left" w:pos="720"/>
          <w:tab w:val="left" w:pos="2160"/>
          <w:tab w:val="left" w:pos="2880"/>
          <w:tab w:val="left" w:pos="3600"/>
        </w:tabs>
        <w:rPr>
          <w:rFonts w:ascii="Arial" w:hAnsi="Arial" w:cs="Arial"/>
          <w:sz w:val="16"/>
        </w:rPr>
      </w:pPr>
    </w:p>
    <w:p w14:paraId="4E571757" w14:textId="77777777" w:rsidR="00AE2AE9" w:rsidRDefault="00AE2AE9" w:rsidP="00AE2AE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720"/>
          <w:tab w:val="left" w:pos="2160"/>
          <w:tab w:val="left" w:pos="2880"/>
          <w:tab w:val="left" w:pos="3600"/>
          <w:tab w:val="left" w:pos="0"/>
          <w:tab w:val="left" w:pos="720"/>
          <w:tab w:val="left" w:pos="2160"/>
          <w:tab w:val="left" w:pos="2880"/>
          <w:tab w:val="left" w:pos="3600"/>
        </w:tabs>
        <w:ind w:left="2160" w:hanging="1440"/>
        <w:rPr>
          <w:rFonts w:ascii="Arial" w:hAnsi="Arial" w:cs="Arial"/>
          <w:sz w:val="22"/>
        </w:rPr>
      </w:pPr>
      <w:r>
        <w:rPr>
          <w:rFonts w:ascii="Arial" w:hAnsi="Arial" w:cs="Arial"/>
          <w:sz w:val="22"/>
        </w:rPr>
        <w:t>(iii)</w:t>
      </w:r>
      <w:r>
        <w:rPr>
          <w:rFonts w:ascii="Arial" w:hAnsi="Arial" w:cs="Arial"/>
          <w:sz w:val="22"/>
        </w:rPr>
        <w:tab/>
        <w:t>Other Section 3 Residents.</w:t>
      </w:r>
    </w:p>
    <w:p w14:paraId="7E273C45" w14:textId="77777777" w:rsidR="00AE2AE9" w:rsidRDefault="00AE2AE9" w:rsidP="00AE2AE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720"/>
          <w:tab w:val="left" w:pos="2160"/>
          <w:tab w:val="left" w:pos="2880"/>
          <w:tab w:val="left" w:pos="3600"/>
          <w:tab w:val="left" w:pos="0"/>
          <w:tab w:val="left" w:pos="720"/>
          <w:tab w:val="left" w:pos="2160"/>
          <w:tab w:val="left" w:pos="2880"/>
          <w:tab w:val="left" w:pos="3600"/>
        </w:tabs>
        <w:rPr>
          <w:rFonts w:ascii="Arial" w:hAnsi="Arial" w:cs="Arial"/>
          <w:sz w:val="22"/>
        </w:rPr>
      </w:pPr>
    </w:p>
    <w:p w14:paraId="424010D6" w14:textId="77777777" w:rsidR="00AE2AE9" w:rsidRDefault="00AE2AE9" w:rsidP="00AE2A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ind w:left="720" w:hanging="720"/>
        <w:rPr>
          <w:rFonts w:ascii="Arial" w:hAnsi="Arial" w:cs="Arial"/>
          <w:sz w:val="22"/>
        </w:rPr>
      </w:pPr>
      <w:r>
        <w:rPr>
          <w:rFonts w:ascii="Arial" w:hAnsi="Arial" w:cs="Arial"/>
          <w:b/>
          <w:sz w:val="22"/>
        </w:rPr>
        <w:t>C</w:t>
      </w:r>
      <w:r>
        <w:rPr>
          <w:rFonts w:ascii="Arial" w:hAnsi="Arial" w:cs="Arial"/>
          <w:b/>
          <w:i/>
          <w:sz w:val="22"/>
        </w:rPr>
        <w:t>.</w:t>
      </w:r>
      <w:r>
        <w:rPr>
          <w:rFonts w:ascii="Arial" w:hAnsi="Arial" w:cs="Arial"/>
          <w:sz w:val="22"/>
        </w:rPr>
        <w:tab/>
        <w:t>To maintain a list of all lower income area residents who have applied either on their own or on referral from any source, and to employ such persons, if otherwise eligible and a vacancy exists.</w:t>
      </w:r>
    </w:p>
    <w:p w14:paraId="2ED2BFA1" w14:textId="77777777" w:rsidR="00AE2AE9" w:rsidRDefault="00AE2AE9" w:rsidP="00AE2A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rPr>
          <w:rFonts w:ascii="Arial" w:hAnsi="Arial" w:cs="Arial"/>
          <w:sz w:val="16"/>
        </w:rPr>
      </w:pPr>
    </w:p>
    <w:p w14:paraId="660E4DD1" w14:textId="77777777" w:rsidR="00AE2AE9" w:rsidRDefault="00AE2AE9" w:rsidP="00AE2A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ind w:left="720" w:hanging="720"/>
        <w:rPr>
          <w:rFonts w:ascii="Arial" w:hAnsi="Arial" w:cs="Arial"/>
          <w:sz w:val="22"/>
        </w:rPr>
      </w:pPr>
      <w:r>
        <w:rPr>
          <w:rFonts w:ascii="Arial" w:hAnsi="Arial" w:cs="Arial"/>
          <w:b/>
          <w:sz w:val="22"/>
        </w:rPr>
        <w:t>D.</w:t>
      </w:r>
      <w:r>
        <w:rPr>
          <w:rFonts w:ascii="Arial" w:hAnsi="Arial" w:cs="Arial"/>
          <w:sz w:val="22"/>
        </w:rPr>
        <w:tab/>
        <w:t>To insert this Section 3 Affirmative Action Plan in all bid documents for contracts over $200,000, and to require all bidders on subcontracts over $200,000 to submit a Section 3 Affirmative Action Plan, including utilization goals and the specific steps planned to accomplish these goals.</w:t>
      </w:r>
    </w:p>
    <w:p w14:paraId="4DCC2BF5" w14:textId="77777777" w:rsidR="00AE2AE9" w:rsidRDefault="00AE2AE9" w:rsidP="00AE2A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rPr>
          <w:rFonts w:ascii="Arial" w:hAnsi="Arial" w:cs="Arial"/>
          <w:sz w:val="16"/>
        </w:rPr>
      </w:pPr>
    </w:p>
    <w:p w14:paraId="2CBF3876" w14:textId="77777777" w:rsidR="00AE2AE9" w:rsidRDefault="00AE2AE9" w:rsidP="00AE2A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ind w:left="720" w:hanging="720"/>
        <w:rPr>
          <w:rFonts w:ascii="Arial" w:hAnsi="Arial" w:cs="Arial"/>
          <w:sz w:val="22"/>
        </w:rPr>
      </w:pPr>
      <w:r>
        <w:rPr>
          <w:rFonts w:ascii="Arial" w:hAnsi="Arial" w:cs="Arial"/>
          <w:b/>
          <w:sz w:val="22"/>
        </w:rPr>
        <w:t>E.</w:t>
      </w:r>
      <w:r>
        <w:rPr>
          <w:rFonts w:ascii="Arial" w:hAnsi="Arial" w:cs="Arial"/>
          <w:sz w:val="22"/>
        </w:rPr>
        <w:tab/>
        <w:t>To ensure that subcontracts over $200,000 which are typically let on a negotiated rather than bid basis in areas other than Section 3 covered project areas, are also let on a negotiated basis, whenever feasible, when let in a Section 3 covered project area.</w:t>
      </w:r>
    </w:p>
    <w:p w14:paraId="3EE5D445" w14:textId="77777777" w:rsidR="00AE2AE9" w:rsidRDefault="00AE2AE9" w:rsidP="00AE2A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rPr>
          <w:rFonts w:ascii="Arial" w:hAnsi="Arial" w:cs="Arial"/>
          <w:sz w:val="16"/>
        </w:rPr>
      </w:pPr>
    </w:p>
    <w:p w14:paraId="120D26E6" w14:textId="77777777" w:rsidR="00AE2AE9" w:rsidRDefault="00AE2AE9" w:rsidP="00AE2A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ind w:left="720" w:hanging="720"/>
        <w:rPr>
          <w:rFonts w:ascii="Arial" w:hAnsi="Arial" w:cs="Arial"/>
          <w:sz w:val="22"/>
        </w:rPr>
      </w:pPr>
      <w:r>
        <w:rPr>
          <w:rFonts w:ascii="Arial" w:hAnsi="Arial" w:cs="Arial"/>
          <w:b/>
          <w:sz w:val="22"/>
        </w:rPr>
        <w:t>F</w:t>
      </w:r>
      <w:r>
        <w:rPr>
          <w:rFonts w:ascii="Arial" w:hAnsi="Arial" w:cs="Arial"/>
          <w:sz w:val="22"/>
        </w:rPr>
        <w:t>.</w:t>
      </w:r>
      <w:r>
        <w:rPr>
          <w:rFonts w:ascii="Arial" w:hAnsi="Arial" w:cs="Arial"/>
          <w:sz w:val="22"/>
        </w:rPr>
        <w:tab/>
        <w:t>To formally contact unions, subcontractors and trade associations to secure their cooperation for this program.</w:t>
      </w:r>
    </w:p>
    <w:p w14:paraId="1D99F224" w14:textId="77777777" w:rsidR="00AE2AE9" w:rsidRDefault="00AE2AE9" w:rsidP="00AE2A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rPr>
          <w:rFonts w:ascii="Arial" w:hAnsi="Arial" w:cs="Arial"/>
          <w:sz w:val="16"/>
        </w:rPr>
      </w:pPr>
    </w:p>
    <w:p w14:paraId="35EB057A" w14:textId="77777777" w:rsidR="00AE2AE9" w:rsidRDefault="00AE2AE9" w:rsidP="00AE2A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ind w:left="720" w:hanging="720"/>
        <w:rPr>
          <w:rFonts w:ascii="Arial" w:hAnsi="Arial" w:cs="Arial"/>
          <w:sz w:val="22"/>
        </w:rPr>
      </w:pPr>
      <w:r>
        <w:rPr>
          <w:rFonts w:ascii="Arial" w:hAnsi="Arial" w:cs="Arial"/>
          <w:b/>
          <w:sz w:val="22"/>
        </w:rPr>
        <w:t>G.</w:t>
      </w:r>
      <w:r>
        <w:rPr>
          <w:rFonts w:ascii="Arial" w:hAnsi="Arial" w:cs="Arial"/>
          <w:sz w:val="22"/>
        </w:rPr>
        <w:tab/>
        <w:t>To notify Section 3 residents and Section 3 business concerns about economic opportunities generated by Section 3 covered assistance and to award Section 3 covered contracts, to the greatest extent feasible, to Section 3 business concerns in the following order of preference:</w:t>
      </w:r>
    </w:p>
    <w:p w14:paraId="143DEE38" w14:textId="77777777" w:rsidR="00AE2AE9" w:rsidRDefault="00AE2AE9" w:rsidP="00AE2A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ind w:left="720" w:hanging="720"/>
        <w:rPr>
          <w:rFonts w:ascii="Arial" w:hAnsi="Arial" w:cs="Arial"/>
          <w:sz w:val="22"/>
        </w:rPr>
      </w:pPr>
    </w:p>
    <w:p w14:paraId="26E8861B" w14:textId="77777777" w:rsidR="00AE2AE9" w:rsidRDefault="00AE2AE9" w:rsidP="00AE2AE9">
      <w:pPr>
        <w:tabs>
          <w:tab w:val="left" w:pos="0"/>
          <w:tab w:val="left" w:pos="1584"/>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1584"/>
          <w:tab w:val="left" w:pos="3024"/>
          <w:tab w:val="left" w:pos="3600"/>
          <w:tab w:val="left" w:pos="4320"/>
        </w:tabs>
        <w:ind w:left="1440" w:hanging="1440"/>
        <w:rPr>
          <w:rFonts w:ascii="Arial" w:hAnsi="Arial" w:cs="Arial"/>
          <w:sz w:val="22"/>
        </w:rPr>
      </w:pPr>
      <w:r>
        <w:rPr>
          <w:rFonts w:ascii="Arial" w:hAnsi="Arial" w:cs="Arial"/>
          <w:sz w:val="22"/>
        </w:rPr>
        <w:t xml:space="preserve">           (i)</w:t>
      </w:r>
      <w:r>
        <w:rPr>
          <w:rFonts w:ascii="Arial" w:hAnsi="Arial" w:cs="Arial"/>
          <w:sz w:val="22"/>
        </w:rPr>
        <w:tab/>
        <w:t>Section 3 business concerns that provide economic opportunities for Section 3 residents in the service area or neighborhood in which the Section 3 covered project is located;</w:t>
      </w:r>
    </w:p>
    <w:p w14:paraId="416D7048" w14:textId="77777777" w:rsidR="00AE2AE9" w:rsidRDefault="00AE2AE9" w:rsidP="00AE2AE9">
      <w:pPr>
        <w:tabs>
          <w:tab w:val="left" w:pos="0"/>
          <w:tab w:val="left" w:pos="1584"/>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1584"/>
          <w:tab w:val="left" w:pos="3024"/>
          <w:tab w:val="left" w:pos="3600"/>
          <w:tab w:val="left" w:pos="4320"/>
          <w:tab w:val="left" w:pos="0"/>
          <w:tab w:val="left" w:pos="1584"/>
          <w:tab w:val="left" w:pos="3024"/>
          <w:tab w:val="left" w:pos="3600"/>
          <w:tab w:val="left" w:pos="4320"/>
        </w:tabs>
        <w:rPr>
          <w:rFonts w:ascii="Arial" w:hAnsi="Arial" w:cs="Arial"/>
          <w:sz w:val="16"/>
        </w:rPr>
      </w:pPr>
    </w:p>
    <w:p w14:paraId="1E795605" w14:textId="77777777" w:rsidR="00AE2AE9" w:rsidRDefault="00AE2AE9" w:rsidP="00AE2AE9">
      <w:pPr>
        <w:tabs>
          <w:tab w:val="left" w:pos="0"/>
          <w:tab w:val="left" w:pos="1584"/>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1584"/>
          <w:tab w:val="left" w:pos="3024"/>
          <w:tab w:val="left" w:pos="3600"/>
          <w:tab w:val="left" w:pos="4320"/>
          <w:tab w:val="left" w:pos="0"/>
          <w:tab w:val="left" w:pos="1584"/>
          <w:tab w:val="left" w:pos="3024"/>
          <w:tab w:val="left" w:pos="3600"/>
          <w:tab w:val="left" w:pos="4320"/>
        </w:tabs>
        <w:rPr>
          <w:rFonts w:ascii="Arial" w:hAnsi="Arial" w:cs="Arial"/>
          <w:sz w:val="22"/>
        </w:rPr>
      </w:pPr>
      <w:r>
        <w:rPr>
          <w:rFonts w:ascii="Arial" w:hAnsi="Arial" w:cs="Arial"/>
          <w:sz w:val="22"/>
        </w:rPr>
        <w:t xml:space="preserve">           (ii)        Applicants selected to carry out HUD Youthbuild projects;</w:t>
      </w:r>
    </w:p>
    <w:p w14:paraId="2FE5CBD1" w14:textId="77777777" w:rsidR="00AE2AE9" w:rsidRDefault="00AE2AE9" w:rsidP="00AE2AE9">
      <w:pPr>
        <w:tabs>
          <w:tab w:val="left" w:pos="0"/>
          <w:tab w:val="left" w:pos="1584"/>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1584"/>
          <w:tab w:val="left" w:pos="3024"/>
          <w:tab w:val="left" w:pos="3600"/>
          <w:tab w:val="left" w:pos="4320"/>
          <w:tab w:val="left" w:pos="0"/>
          <w:tab w:val="left" w:pos="1584"/>
          <w:tab w:val="left" w:pos="3024"/>
          <w:tab w:val="left" w:pos="3600"/>
          <w:tab w:val="left" w:pos="4320"/>
        </w:tabs>
        <w:rPr>
          <w:rFonts w:ascii="Arial" w:hAnsi="Arial" w:cs="Arial"/>
          <w:sz w:val="16"/>
        </w:rPr>
      </w:pPr>
    </w:p>
    <w:p w14:paraId="1DC8EE24" w14:textId="77777777" w:rsidR="00AE2AE9" w:rsidRDefault="00AE2AE9" w:rsidP="00AE2AE9">
      <w:pPr>
        <w:tabs>
          <w:tab w:val="left" w:pos="0"/>
          <w:tab w:val="left" w:pos="1440"/>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1584"/>
          <w:tab w:val="left" w:pos="3024"/>
          <w:tab w:val="left" w:pos="3600"/>
          <w:tab w:val="left" w:pos="4320"/>
          <w:tab w:val="left" w:pos="0"/>
          <w:tab w:val="left" w:pos="1584"/>
          <w:tab w:val="left" w:pos="3024"/>
          <w:tab w:val="left" w:pos="3600"/>
          <w:tab w:val="left" w:pos="4320"/>
        </w:tabs>
        <w:rPr>
          <w:rFonts w:ascii="Arial" w:hAnsi="Arial" w:cs="Arial"/>
          <w:sz w:val="22"/>
        </w:rPr>
      </w:pPr>
      <w:r>
        <w:rPr>
          <w:rFonts w:ascii="Arial" w:hAnsi="Arial" w:cs="Arial"/>
          <w:sz w:val="22"/>
        </w:rPr>
        <w:t xml:space="preserve">           (iii)       Other Section 3 business concerns.</w:t>
      </w:r>
    </w:p>
    <w:p w14:paraId="40648D0E" w14:textId="77777777" w:rsidR="00AE2AE9" w:rsidRDefault="00AE2AE9" w:rsidP="00AE2AE9">
      <w:pPr>
        <w:tabs>
          <w:tab w:val="left" w:pos="0"/>
          <w:tab w:val="left" w:pos="1584"/>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1584"/>
          <w:tab w:val="left" w:pos="3024"/>
          <w:tab w:val="left" w:pos="3600"/>
          <w:tab w:val="left" w:pos="4320"/>
          <w:tab w:val="left" w:pos="0"/>
          <w:tab w:val="left" w:pos="1584"/>
          <w:tab w:val="left" w:pos="3024"/>
          <w:tab w:val="left" w:pos="3600"/>
          <w:tab w:val="left" w:pos="4320"/>
        </w:tabs>
        <w:rPr>
          <w:rFonts w:ascii="Arial" w:hAnsi="Arial" w:cs="Arial"/>
          <w:sz w:val="16"/>
        </w:rPr>
      </w:pPr>
    </w:p>
    <w:p w14:paraId="6C8431D8" w14:textId="77777777" w:rsidR="00AE2AE9" w:rsidRDefault="00AE2AE9" w:rsidP="00AE2AE9">
      <w:pPr>
        <w:tabs>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008"/>
          <w:tab w:val="left" w:pos="1584"/>
          <w:tab w:val="left" w:pos="2160"/>
          <w:tab w:val="left" w:pos="2880"/>
        </w:tabs>
        <w:ind w:left="720" w:hanging="720"/>
        <w:rPr>
          <w:rFonts w:ascii="Arial" w:hAnsi="Arial" w:cs="Arial"/>
          <w:sz w:val="22"/>
        </w:rPr>
      </w:pPr>
      <w:r>
        <w:rPr>
          <w:rFonts w:ascii="Arial" w:hAnsi="Arial" w:cs="Arial"/>
          <w:b/>
          <w:sz w:val="22"/>
        </w:rPr>
        <w:t>H.</w:t>
      </w:r>
      <w:r>
        <w:rPr>
          <w:rFonts w:ascii="Arial" w:hAnsi="Arial" w:cs="Arial"/>
          <w:sz w:val="22"/>
        </w:rPr>
        <w:tab/>
        <w:t>To notify potential contractors about Section 3 requirements of this part and incorporating the Section 3 clause in all solicitations and contracts.</w:t>
      </w:r>
    </w:p>
    <w:p w14:paraId="26790A8E" w14:textId="77777777" w:rsidR="00AE2AE9" w:rsidRDefault="00AE2AE9" w:rsidP="00AE2AE9">
      <w:pPr>
        <w:tabs>
          <w:tab w:val="left" w:pos="0"/>
          <w:tab w:val="left" w:pos="100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008"/>
          <w:tab w:val="left" w:pos="1728"/>
          <w:tab w:val="left" w:pos="2160"/>
          <w:tab w:val="left" w:pos="2880"/>
        </w:tabs>
        <w:rPr>
          <w:rFonts w:ascii="Arial" w:hAnsi="Arial" w:cs="Arial"/>
          <w:sz w:val="16"/>
        </w:rPr>
      </w:pPr>
    </w:p>
    <w:p w14:paraId="0C96B066" w14:textId="77777777" w:rsidR="00AE2AE9" w:rsidRDefault="00AE2AE9" w:rsidP="00AE2AE9">
      <w:pPr>
        <w:tabs>
          <w:tab w:val="left" w:pos="0"/>
          <w:tab w:val="left" w:pos="100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008"/>
          <w:tab w:val="left" w:pos="1728"/>
          <w:tab w:val="left" w:pos="2160"/>
          <w:tab w:val="left" w:pos="2880"/>
        </w:tabs>
        <w:ind w:left="720" w:hanging="720"/>
        <w:rPr>
          <w:rFonts w:ascii="Arial" w:hAnsi="Arial" w:cs="Arial"/>
          <w:sz w:val="22"/>
        </w:rPr>
      </w:pPr>
      <w:r>
        <w:rPr>
          <w:rFonts w:ascii="Arial" w:hAnsi="Arial" w:cs="Arial"/>
          <w:b/>
          <w:sz w:val="22"/>
        </w:rPr>
        <w:t>I.</w:t>
      </w:r>
      <w:r>
        <w:rPr>
          <w:rFonts w:ascii="Arial" w:hAnsi="Arial" w:cs="Arial"/>
          <w:sz w:val="22"/>
        </w:rPr>
        <w:tab/>
        <w:t>To facilitate the training and employment of Section 3 residents and the award of contracts to Section 3 business concerns undertaking activities to reach the numerical goal established by HUD.</w:t>
      </w:r>
    </w:p>
    <w:p w14:paraId="0BF9DF1F" w14:textId="77777777" w:rsidR="00AE2AE9" w:rsidRDefault="00AE2AE9" w:rsidP="00AE2AE9">
      <w:pPr>
        <w:tabs>
          <w:tab w:val="left" w:pos="0"/>
          <w:tab w:val="left" w:pos="100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008"/>
          <w:tab w:val="left" w:pos="1728"/>
          <w:tab w:val="left" w:pos="2160"/>
          <w:tab w:val="left" w:pos="2880"/>
          <w:tab w:val="left" w:pos="0"/>
          <w:tab w:val="left" w:pos="1008"/>
          <w:tab w:val="left" w:pos="1728"/>
          <w:tab w:val="left" w:pos="2160"/>
          <w:tab w:val="left" w:pos="2880"/>
        </w:tabs>
        <w:rPr>
          <w:rFonts w:ascii="Arial" w:hAnsi="Arial" w:cs="Arial"/>
          <w:sz w:val="16"/>
        </w:rPr>
      </w:pPr>
    </w:p>
    <w:p w14:paraId="0BF1663B" w14:textId="77777777" w:rsidR="00AE2AE9" w:rsidRDefault="00AE2AE9" w:rsidP="00AE2AE9">
      <w:pPr>
        <w:tabs>
          <w:tab w:val="left" w:pos="0"/>
          <w:tab w:val="left" w:pos="100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008"/>
          <w:tab w:val="left" w:pos="1728"/>
          <w:tab w:val="left" w:pos="2160"/>
          <w:tab w:val="left" w:pos="2880"/>
          <w:tab w:val="left" w:pos="0"/>
          <w:tab w:val="left" w:pos="1008"/>
          <w:tab w:val="left" w:pos="1728"/>
          <w:tab w:val="left" w:pos="2160"/>
          <w:tab w:val="left" w:pos="2880"/>
        </w:tabs>
        <w:ind w:left="720" w:hanging="720"/>
        <w:rPr>
          <w:rFonts w:ascii="Arial" w:hAnsi="Arial" w:cs="Arial"/>
          <w:sz w:val="22"/>
        </w:rPr>
      </w:pPr>
      <w:r>
        <w:rPr>
          <w:rFonts w:ascii="Arial" w:hAnsi="Arial" w:cs="Arial"/>
          <w:b/>
          <w:sz w:val="22"/>
        </w:rPr>
        <w:t>J.</w:t>
      </w:r>
      <w:r>
        <w:rPr>
          <w:rFonts w:ascii="Arial" w:hAnsi="Arial" w:cs="Arial"/>
          <w:sz w:val="22"/>
        </w:rPr>
        <w:tab/>
        <w:t>To cooperate in obtaining the compliance of contractors and subcontractors with the requirements of Section 3.</w:t>
      </w:r>
    </w:p>
    <w:p w14:paraId="46EBA13A" w14:textId="77777777" w:rsidR="00AE2AE9" w:rsidRDefault="00AE2AE9" w:rsidP="00AE2AE9">
      <w:pPr>
        <w:tabs>
          <w:tab w:val="left" w:pos="0"/>
          <w:tab w:val="left" w:pos="100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008"/>
          <w:tab w:val="left" w:pos="1728"/>
          <w:tab w:val="left" w:pos="2160"/>
          <w:tab w:val="left" w:pos="2880"/>
          <w:tab w:val="left" w:pos="0"/>
          <w:tab w:val="left" w:pos="1008"/>
          <w:tab w:val="left" w:pos="1728"/>
          <w:tab w:val="left" w:pos="2160"/>
          <w:tab w:val="left" w:pos="2880"/>
        </w:tabs>
        <w:rPr>
          <w:rFonts w:ascii="Arial" w:hAnsi="Arial" w:cs="Arial"/>
          <w:sz w:val="16"/>
        </w:rPr>
      </w:pPr>
    </w:p>
    <w:p w14:paraId="589505F6" w14:textId="77777777" w:rsidR="00AE2AE9" w:rsidRDefault="00AE2AE9" w:rsidP="00AE2AE9">
      <w:pPr>
        <w:tabs>
          <w:tab w:val="left" w:pos="0"/>
          <w:tab w:val="left" w:pos="1008"/>
          <w:tab w:val="left" w:pos="1728"/>
          <w:tab w:val="left" w:pos="2160"/>
          <w:tab w:val="left" w:pos="2880"/>
          <w:tab w:val="left" w:pos="0"/>
          <w:tab w:val="left" w:pos="1008"/>
          <w:tab w:val="left" w:pos="1728"/>
          <w:tab w:val="left" w:pos="2160"/>
          <w:tab w:val="left" w:pos="2880"/>
        </w:tabs>
        <w:ind w:left="720" w:hanging="720"/>
        <w:rPr>
          <w:rFonts w:ascii="Arial" w:hAnsi="Arial" w:cs="Arial"/>
          <w:sz w:val="22"/>
        </w:rPr>
      </w:pPr>
      <w:r>
        <w:rPr>
          <w:rFonts w:ascii="Arial" w:hAnsi="Arial" w:cs="Arial"/>
          <w:b/>
          <w:sz w:val="22"/>
        </w:rPr>
        <w:t xml:space="preserve">K </w:t>
      </w:r>
      <w:r>
        <w:rPr>
          <w:rFonts w:ascii="Arial" w:hAnsi="Arial" w:cs="Arial"/>
          <w:sz w:val="22"/>
        </w:rPr>
        <w:t xml:space="preserve">        To submit reports to DECD and HUD on the results of actions taken to provide training, jobs and contracts to Section 3 residents and Section 3 business concerns.</w:t>
      </w:r>
    </w:p>
    <w:p w14:paraId="68128AAD" w14:textId="77777777" w:rsidR="00AE2AE9" w:rsidRDefault="00AE2AE9" w:rsidP="00AE2AE9">
      <w:pPr>
        <w:tabs>
          <w:tab w:val="left" w:pos="0"/>
          <w:tab w:val="left" w:pos="100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008"/>
          <w:tab w:val="left" w:pos="1728"/>
          <w:tab w:val="left" w:pos="2160"/>
          <w:tab w:val="left" w:pos="2880"/>
          <w:tab w:val="left" w:pos="0"/>
          <w:tab w:val="left" w:pos="1008"/>
          <w:tab w:val="left" w:pos="1728"/>
          <w:tab w:val="left" w:pos="2160"/>
          <w:tab w:val="left" w:pos="2880"/>
        </w:tabs>
        <w:rPr>
          <w:rFonts w:ascii="Arial" w:hAnsi="Arial" w:cs="Arial"/>
          <w:sz w:val="16"/>
        </w:rPr>
      </w:pPr>
    </w:p>
    <w:p w14:paraId="2A5F06A9" w14:textId="77777777" w:rsidR="00AE2AE9" w:rsidRDefault="00AE2AE9" w:rsidP="00AE2AE9">
      <w:pPr>
        <w:tabs>
          <w:tab w:val="left" w:pos="0"/>
          <w:tab w:val="left" w:pos="1008"/>
          <w:tab w:val="left" w:pos="1728"/>
          <w:tab w:val="left" w:pos="2160"/>
          <w:tab w:val="left" w:pos="2880"/>
          <w:tab w:val="left" w:pos="0"/>
          <w:tab w:val="left" w:pos="1008"/>
          <w:tab w:val="left" w:pos="1728"/>
          <w:tab w:val="left" w:pos="2160"/>
          <w:tab w:val="left" w:pos="2880"/>
        </w:tabs>
        <w:ind w:left="720" w:hanging="720"/>
        <w:rPr>
          <w:rFonts w:ascii="Arial" w:hAnsi="Arial" w:cs="Arial"/>
          <w:sz w:val="22"/>
        </w:rPr>
      </w:pPr>
      <w:r>
        <w:rPr>
          <w:rFonts w:ascii="Arial" w:hAnsi="Arial" w:cs="Arial"/>
          <w:b/>
          <w:sz w:val="22"/>
        </w:rPr>
        <w:t xml:space="preserve">L. </w:t>
      </w:r>
      <w:r>
        <w:rPr>
          <w:rFonts w:ascii="Arial" w:hAnsi="Arial" w:cs="Arial"/>
          <w:sz w:val="22"/>
        </w:rPr>
        <w:t xml:space="preserve">        To appoint an executive official of the company or agency as Equal Employment Opportunity Officer to coordinate the implementation of this Section 3 Affirmative Action Plan.</w:t>
      </w:r>
    </w:p>
    <w:p w14:paraId="1A8F45E2" w14:textId="77777777" w:rsidR="00AE2AE9" w:rsidRDefault="00AE2AE9" w:rsidP="00AE2AE9">
      <w:pPr>
        <w:tabs>
          <w:tab w:val="left" w:pos="0"/>
          <w:tab w:val="left" w:pos="100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008"/>
          <w:tab w:val="left" w:pos="1728"/>
          <w:tab w:val="left" w:pos="2160"/>
          <w:tab w:val="left" w:pos="2880"/>
          <w:tab w:val="left" w:pos="0"/>
          <w:tab w:val="left" w:pos="1008"/>
          <w:tab w:val="left" w:pos="1728"/>
          <w:tab w:val="left" w:pos="2160"/>
          <w:tab w:val="left" w:pos="2880"/>
        </w:tabs>
        <w:rPr>
          <w:rFonts w:ascii="Arial" w:hAnsi="Arial" w:cs="Arial"/>
          <w:sz w:val="16"/>
        </w:rPr>
      </w:pPr>
    </w:p>
    <w:p w14:paraId="0578A355" w14:textId="77777777" w:rsidR="00AE2AE9" w:rsidRDefault="00AE2AE9" w:rsidP="00AE2AE9">
      <w:pPr>
        <w:tabs>
          <w:tab w:val="left" w:pos="0"/>
          <w:tab w:val="left" w:pos="1008"/>
          <w:tab w:val="left" w:pos="1728"/>
          <w:tab w:val="left" w:pos="2160"/>
          <w:tab w:val="left" w:pos="2880"/>
          <w:tab w:val="left" w:pos="0"/>
          <w:tab w:val="left" w:pos="1008"/>
          <w:tab w:val="left" w:pos="1728"/>
          <w:tab w:val="left" w:pos="2160"/>
          <w:tab w:val="left" w:pos="2880"/>
          <w:tab w:val="left" w:pos="0"/>
          <w:tab w:val="left" w:pos="1008"/>
          <w:tab w:val="left" w:pos="1728"/>
          <w:tab w:val="left" w:pos="2160"/>
          <w:tab w:val="left" w:pos="2880"/>
        </w:tabs>
        <w:ind w:left="720" w:hanging="720"/>
        <w:rPr>
          <w:rFonts w:ascii="Arial" w:hAnsi="Arial" w:cs="Arial"/>
          <w:sz w:val="22"/>
        </w:rPr>
      </w:pPr>
      <w:r>
        <w:rPr>
          <w:rFonts w:ascii="Arial" w:hAnsi="Arial" w:cs="Arial"/>
          <w:b/>
          <w:sz w:val="22"/>
        </w:rPr>
        <w:t>M</w:t>
      </w:r>
      <w:r>
        <w:rPr>
          <w:rFonts w:ascii="Arial" w:hAnsi="Arial" w:cs="Arial"/>
          <w:sz w:val="22"/>
        </w:rPr>
        <w:t>.      To document utilization of Section 3 Employees on the covered project by having existing employees, and new employees, (including those of all subcontractors) from the Section 3 Area, complete the Section 3 Income Worksheet as provided by DECD</w:t>
      </w:r>
    </w:p>
    <w:p w14:paraId="001E9826" w14:textId="77777777" w:rsidR="00AE2AE9" w:rsidRDefault="00AE2AE9" w:rsidP="00AE2AE9">
      <w:pPr>
        <w:tabs>
          <w:tab w:val="left" w:pos="0"/>
          <w:tab w:val="left" w:pos="100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008"/>
          <w:tab w:val="left" w:pos="1728"/>
          <w:tab w:val="left" w:pos="2160"/>
          <w:tab w:val="left" w:pos="2880"/>
          <w:tab w:val="left" w:pos="0"/>
          <w:tab w:val="left" w:pos="1008"/>
          <w:tab w:val="left" w:pos="1728"/>
          <w:tab w:val="left" w:pos="2160"/>
          <w:tab w:val="left" w:pos="2880"/>
        </w:tabs>
        <w:rPr>
          <w:rFonts w:ascii="Arial" w:hAnsi="Arial" w:cs="Arial"/>
          <w:sz w:val="22"/>
        </w:rPr>
      </w:pPr>
    </w:p>
    <w:p w14:paraId="30BF99FC" w14:textId="77777777" w:rsidR="00AE2AE9" w:rsidRDefault="00AE2AE9" w:rsidP="00AE2AE9">
      <w:pPr>
        <w:tabs>
          <w:tab w:val="left" w:pos="0"/>
          <w:tab w:val="left" w:pos="1008"/>
          <w:tab w:val="left" w:pos="1728"/>
          <w:tab w:val="left" w:pos="2160"/>
          <w:tab w:val="left" w:pos="2880"/>
          <w:tab w:val="left" w:pos="0"/>
          <w:tab w:val="left" w:pos="1008"/>
          <w:tab w:val="left" w:pos="1728"/>
          <w:tab w:val="left" w:pos="2160"/>
          <w:tab w:val="left" w:pos="2880"/>
          <w:tab w:val="left" w:pos="0"/>
          <w:tab w:val="left" w:pos="1008"/>
          <w:tab w:val="left" w:pos="1728"/>
          <w:tab w:val="left" w:pos="2160"/>
          <w:tab w:val="left" w:pos="2880"/>
        </w:tabs>
        <w:ind w:left="720" w:hanging="720"/>
        <w:rPr>
          <w:rFonts w:ascii="Arial" w:hAnsi="Arial" w:cs="Arial"/>
          <w:sz w:val="22"/>
        </w:rPr>
      </w:pPr>
      <w:r>
        <w:rPr>
          <w:rFonts w:ascii="Arial" w:hAnsi="Arial" w:cs="Arial"/>
          <w:b/>
          <w:sz w:val="22"/>
        </w:rPr>
        <w:t>N.</w:t>
      </w:r>
      <w:r>
        <w:rPr>
          <w:rFonts w:ascii="Arial" w:hAnsi="Arial" w:cs="Arial"/>
          <w:sz w:val="22"/>
        </w:rPr>
        <w:t xml:space="preserve">       To complete a Section 3 Utilization Report and submit said report to DECD, or their designee prior to final payment for the covered project; This report will list all Section 3 Employees documented on the Section 3 Income Worksheets and be in the format provided by DECD.</w:t>
      </w:r>
    </w:p>
    <w:p w14:paraId="41832A85" w14:textId="77777777" w:rsidR="00AE2AE9" w:rsidRDefault="00AE2AE9" w:rsidP="00AE2AE9">
      <w:pPr>
        <w:tabs>
          <w:tab w:val="left" w:pos="0"/>
          <w:tab w:val="left" w:pos="100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008"/>
          <w:tab w:val="left" w:pos="1728"/>
          <w:tab w:val="left" w:pos="2160"/>
          <w:tab w:val="left" w:pos="2880"/>
          <w:tab w:val="left" w:pos="0"/>
          <w:tab w:val="left" w:pos="1008"/>
          <w:tab w:val="left" w:pos="1728"/>
          <w:tab w:val="left" w:pos="2160"/>
          <w:tab w:val="left" w:pos="2880"/>
        </w:tabs>
        <w:rPr>
          <w:rFonts w:ascii="Arial" w:hAnsi="Arial" w:cs="Arial"/>
          <w:sz w:val="22"/>
        </w:rPr>
      </w:pPr>
    </w:p>
    <w:p w14:paraId="60030D9A" w14:textId="77777777" w:rsidR="00AE2AE9" w:rsidRDefault="00AE2AE9" w:rsidP="00AE2AE9">
      <w:pPr>
        <w:tabs>
          <w:tab w:val="left" w:pos="0"/>
          <w:tab w:val="left" w:pos="1008"/>
          <w:tab w:val="left" w:pos="1728"/>
          <w:tab w:val="left" w:pos="2160"/>
          <w:tab w:val="left" w:pos="2880"/>
          <w:tab w:val="left" w:pos="0"/>
          <w:tab w:val="left" w:pos="1008"/>
          <w:tab w:val="left" w:pos="1728"/>
          <w:tab w:val="left" w:pos="2160"/>
          <w:tab w:val="left" w:pos="2880"/>
        </w:tabs>
        <w:ind w:left="720" w:hanging="720"/>
        <w:rPr>
          <w:rFonts w:ascii="Arial" w:hAnsi="Arial" w:cs="Arial"/>
          <w:sz w:val="22"/>
        </w:rPr>
      </w:pPr>
      <w:r>
        <w:rPr>
          <w:rFonts w:ascii="Arial" w:hAnsi="Arial" w:cs="Arial"/>
          <w:b/>
          <w:sz w:val="22"/>
        </w:rPr>
        <w:t>O.</w:t>
      </w:r>
      <w:r>
        <w:rPr>
          <w:rFonts w:ascii="Arial" w:hAnsi="Arial" w:cs="Arial"/>
          <w:i/>
          <w:sz w:val="22"/>
        </w:rPr>
        <w:t xml:space="preserve"> </w:t>
      </w:r>
      <w:r>
        <w:rPr>
          <w:rFonts w:ascii="Arial" w:hAnsi="Arial" w:cs="Arial"/>
          <w:iCs/>
          <w:sz w:val="22"/>
        </w:rPr>
        <w:t xml:space="preserve">    </w:t>
      </w:r>
      <w:r>
        <w:rPr>
          <w:rFonts w:ascii="Arial" w:hAnsi="Arial" w:cs="Arial"/>
          <w:i/>
          <w:sz w:val="22"/>
        </w:rPr>
        <w:t xml:space="preserve"> </w:t>
      </w:r>
      <w:r>
        <w:rPr>
          <w:rFonts w:ascii="Arial" w:hAnsi="Arial" w:cs="Arial"/>
          <w:sz w:val="22"/>
        </w:rPr>
        <w:t>To maintain records, including copies of correspondence, income verification memoranda, etc., which document that all levels of the above affirmative action steps have been taken.</w:t>
      </w:r>
    </w:p>
    <w:p w14:paraId="702DAC40" w14:textId="77777777" w:rsidR="00AE2AE9" w:rsidRDefault="00AE2AE9" w:rsidP="00AE2AE9">
      <w:pPr>
        <w:pBdr>
          <w:top w:val="thickThinLargeGap" w:sz="24" w:space="1" w:color="auto"/>
          <w:left w:val="thickThinLargeGap" w:sz="24" w:space="4" w:color="auto"/>
          <w:bottom w:val="thinThickLargeGap" w:sz="24" w:space="1" w:color="auto"/>
          <w:right w:val="thinThickLargeGap" w:sz="24" w:space="4" w:color="auto"/>
        </w:pBdr>
        <w:shd w:val="pct50" w:color="auto" w:fill="FFFFFF"/>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s>
        <w:jc w:val="center"/>
        <w:rPr>
          <w:rFonts w:ascii="Arial" w:hAnsi="Arial" w:cs="Arial"/>
          <w:b/>
          <w:sz w:val="22"/>
        </w:rPr>
      </w:pPr>
      <w:r>
        <w:rPr>
          <w:rFonts w:ascii="Arial" w:hAnsi="Arial" w:cs="Arial"/>
          <w:b/>
          <w:sz w:val="22"/>
        </w:rPr>
        <w:t>CONTRACTOR CERTIFICATION</w:t>
      </w:r>
    </w:p>
    <w:p w14:paraId="23361541" w14:textId="77777777" w:rsidR="00AE2AE9" w:rsidRDefault="00AE2AE9" w:rsidP="00AE2AE9">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s>
        <w:jc w:val="both"/>
        <w:rPr>
          <w:rFonts w:ascii="Arial" w:hAnsi="Arial" w:cs="Arial"/>
          <w:sz w:val="22"/>
        </w:rPr>
      </w:pPr>
    </w:p>
    <w:p w14:paraId="6CDA17C8" w14:textId="77777777" w:rsidR="00AE2AE9" w:rsidRDefault="00AE2AE9" w:rsidP="00AE2AE9">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s>
        <w:jc w:val="both"/>
        <w:rPr>
          <w:rFonts w:ascii="Arial" w:hAnsi="Arial" w:cs="Arial"/>
          <w:sz w:val="22"/>
        </w:rPr>
      </w:pPr>
      <w:r>
        <w:rPr>
          <w:rFonts w:ascii="Arial" w:hAnsi="Arial" w:cs="Arial"/>
          <w:sz w:val="22"/>
        </w:rPr>
        <w:t>G As officers and representative of: ________________________________________</w:t>
      </w:r>
    </w:p>
    <w:p w14:paraId="05CF4434" w14:textId="77777777" w:rsidR="00AE2AE9" w:rsidRDefault="00AE2AE9" w:rsidP="00AE2AE9">
      <w:pPr>
        <w:tabs>
          <w:tab w:val="left" w:pos="0"/>
          <w:tab w:val="left" w:pos="0"/>
          <w:tab w:val="left" w:pos="1008"/>
          <w:tab w:val="left" w:pos="1440"/>
          <w:tab w:val="left" w:pos="0"/>
          <w:tab w:val="left" w:pos="1008"/>
          <w:tab w:val="left" w:pos="144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0"/>
          <w:tab w:val="left" w:pos="4752"/>
          <w:tab w:val="left" w:pos="5040"/>
          <w:tab w:val="left" w:pos="5760"/>
        </w:tabs>
        <w:ind w:left="4752"/>
        <w:jc w:val="both"/>
        <w:rPr>
          <w:rFonts w:ascii="Arial" w:hAnsi="Arial" w:cs="Arial"/>
          <w:sz w:val="22"/>
        </w:rPr>
      </w:pPr>
      <w:r>
        <w:rPr>
          <w:rFonts w:ascii="Arial" w:hAnsi="Arial" w:cs="Arial"/>
          <w:sz w:val="22"/>
        </w:rPr>
        <w:t xml:space="preserve">             (Name of Contractor)</w:t>
      </w:r>
    </w:p>
    <w:p w14:paraId="7B782BC5" w14:textId="77777777" w:rsidR="00AE2AE9" w:rsidRDefault="00AE2AE9" w:rsidP="00AE2AE9">
      <w:pPr>
        <w:tabs>
          <w:tab w:val="left" w:pos="0"/>
          <w:tab w:val="left" w:pos="1008"/>
          <w:tab w:val="left" w:pos="1440"/>
          <w:tab w:val="left" w:pos="2160"/>
          <w:tab w:val="left" w:pos="0"/>
          <w:tab w:val="left" w:pos="1008"/>
          <w:tab w:val="left" w:pos="1440"/>
          <w:tab w:val="left" w:pos="2160"/>
          <w:tab w:val="left" w:pos="0"/>
          <w:tab w:val="left" w:pos="1008"/>
          <w:tab w:val="left" w:pos="1440"/>
        </w:tabs>
        <w:jc w:val="both"/>
        <w:rPr>
          <w:rFonts w:ascii="Arial" w:hAnsi="Arial" w:cs="Arial"/>
          <w:sz w:val="22"/>
        </w:rPr>
      </w:pPr>
      <w:r>
        <w:rPr>
          <w:rFonts w:ascii="Arial" w:hAnsi="Arial" w:cs="Arial"/>
          <w:sz w:val="22"/>
        </w:rPr>
        <w:t>On behalf of the Company, I have read and fully agree to the Section 3 Affirmative Action Plan,</w:t>
      </w:r>
    </w:p>
    <w:p w14:paraId="4C341D33" w14:textId="77777777" w:rsidR="00AE2AE9" w:rsidRDefault="00AE2AE9" w:rsidP="00AE2AE9">
      <w:pPr>
        <w:tabs>
          <w:tab w:val="left" w:pos="0"/>
          <w:tab w:val="left" w:pos="1008"/>
          <w:tab w:val="left" w:pos="1440"/>
          <w:tab w:val="left" w:pos="2160"/>
          <w:tab w:val="left" w:pos="0"/>
          <w:tab w:val="left" w:pos="1008"/>
          <w:tab w:val="left" w:pos="1440"/>
          <w:tab w:val="left" w:pos="2160"/>
          <w:tab w:val="left" w:pos="0"/>
          <w:tab w:val="left" w:pos="1008"/>
          <w:tab w:val="left" w:pos="1440"/>
        </w:tabs>
        <w:jc w:val="both"/>
        <w:rPr>
          <w:rFonts w:ascii="Arial" w:hAnsi="Arial" w:cs="Arial"/>
          <w:sz w:val="22"/>
        </w:rPr>
      </w:pPr>
      <w:r>
        <w:rPr>
          <w:rFonts w:ascii="Arial" w:hAnsi="Arial" w:cs="Arial"/>
          <w:sz w:val="22"/>
        </w:rPr>
        <w:t>and become a party to the full implementation of this program.</w:t>
      </w:r>
    </w:p>
    <w:p w14:paraId="06511874" w14:textId="77777777" w:rsidR="00AE2AE9" w:rsidRDefault="00AE2AE9" w:rsidP="00AE2AE9">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 w:val="left" w:pos="0"/>
          <w:tab w:val="left" w:pos="1008"/>
          <w:tab w:val="left" w:pos="1440"/>
          <w:tab w:val="left" w:pos="2160"/>
          <w:tab w:val="left" w:pos="0"/>
          <w:tab w:val="left" w:pos="1008"/>
          <w:tab w:val="left" w:pos="1440"/>
        </w:tabs>
        <w:jc w:val="both"/>
        <w:rPr>
          <w:rFonts w:ascii="Arial" w:hAnsi="Arial" w:cs="Arial"/>
          <w:sz w:val="22"/>
        </w:rPr>
      </w:pPr>
      <w:r>
        <w:rPr>
          <w:rFonts w:ascii="Arial" w:hAnsi="Arial" w:cs="Arial"/>
          <w:sz w:val="22"/>
        </w:rPr>
        <w:t xml:space="preserve">      ____________________________________________________________________________</w:t>
      </w:r>
    </w:p>
    <w:p w14:paraId="7023D555" w14:textId="77777777" w:rsidR="00AE2AE9" w:rsidRDefault="00AE2AE9" w:rsidP="00AE2AE9">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 w:val="left" w:pos="0"/>
          <w:tab w:val="left" w:pos="1008"/>
          <w:tab w:val="left" w:pos="1440"/>
          <w:tab w:val="left" w:pos="2160"/>
          <w:tab w:val="left" w:pos="0"/>
          <w:tab w:val="left" w:pos="1008"/>
          <w:tab w:val="left" w:pos="1440"/>
        </w:tabs>
        <w:ind w:left="1008"/>
        <w:jc w:val="both"/>
        <w:rPr>
          <w:rFonts w:ascii="Arial" w:hAnsi="Arial" w:cs="Arial"/>
          <w:sz w:val="22"/>
        </w:rPr>
      </w:pPr>
      <w:r>
        <w:rPr>
          <w:rFonts w:ascii="Arial" w:hAnsi="Arial" w:cs="Arial"/>
          <w:sz w:val="22"/>
        </w:rPr>
        <w:t xml:space="preserve"> Name and Title of the Authorized Representative (print or type)</w:t>
      </w:r>
    </w:p>
    <w:p w14:paraId="29BC0AC0" w14:textId="77777777" w:rsidR="00AE2AE9" w:rsidRDefault="00AE2AE9" w:rsidP="00AE2AE9">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 w:val="left" w:pos="0"/>
          <w:tab w:val="left" w:pos="1008"/>
          <w:tab w:val="left" w:pos="1440"/>
          <w:tab w:val="left" w:pos="2160"/>
          <w:tab w:val="left" w:pos="0"/>
          <w:tab w:val="left" w:pos="1008"/>
          <w:tab w:val="left" w:pos="1440"/>
        </w:tabs>
        <w:jc w:val="both"/>
        <w:rPr>
          <w:rFonts w:ascii="Arial" w:hAnsi="Arial" w:cs="Arial"/>
          <w:sz w:val="22"/>
        </w:rPr>
      </w:pPr>
    </w:p>
    <w:p w14:paraId="2DF53EBE" w14:textId="77777777" w:rsidR="00AE2AE9" w:rsidRDefault="00AE2AE9" w:rsidP="00AE2AE9">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 w:val="left" w:pos="0"/>
          <w:tab w:val="left" w:pos="1008"/>
          <w:tab w:val="left" w:pos="1440"/>
          <w:tab w:val="left" w:pos="2160"/>
          <w:tab w:val="left" w:pos="0"/>
          <w:tab w:val="left" w:pos="1008"/>
          <w:tab w:val="left" w:pos="1440"/>
        </w:tabs>
        <w:jc w:val="both"/>
        <w:rPr>
          <w:rFonts w:ascii="Arial" w:hAnsi="Arial" w:cs="Arial"/>
          <w:sz w:val="22"/>
        </w:rPr>
      </w:pPr>
      <w:r>
        <w:rPr>
          <w:rFonts w:ascii="Arial" w:hAnsi="Arial" w:cs="Arial"/>
          <w:sz w:val="22"/>
        </w:rPr>
        <w:t xml:space="preserve">         _____________________________________________________________________</w:t>
      </w:r>
    </w:p>
    <w:p w14:paraId="3474D471" w14:textId="77777777" w:rsidR="00EF5477" w:rsidRDefault="00AE2AE9" w:rsidP="00AE2AE9">
      <w:r w:rsidRPr="00672578">
        <w:rPr>
          <w:rFonts w:ascii="Arial" w:hAnsi="Arial" w:cs="Arial"/>
          <w:sz w:val="22"/>
          <w:szCs w:val="22"/>
        </w:rPr>
        <w:t xml:space="preserve">     Signature of Authorized Representative                                           Date</w:t>
      </w:r>
      <w:bookmarkStart w:id="0" w:name="_GoBack"/>
      <w:bookmarkEnd w:id="0"/>
    </w:p>
    <w:sectPr w:rsidR="00EF54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AE9"/>
    <w:rsid w:val="00AE2AE9"/>
    <w:rsid w:val="00EF5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278D8"/>
  <w15:chartTrackingRefBased/>
  <w15:docId w15:val="{C3AE0DBF-9B0F-43E4-B6A1-1766609E9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2A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C4206EE50E4144A72F742A5CACF60E" ma:contentTypeVersion="12" ma:contentTypeDescription="Create a new document." ma:contentTypeScope="" ma:versionID="9d8b9eaefd93e3a7205dff78db05b120">
  <xsd:schema xmlns:xsd="http://www.w3.org/2001/XMLSchema" xmlns:xs="http://www.w3.org/2001/XMLSchema" xmlns:p="http://schemas.microsoft.com/office/2006/metadata/properties" xmlns:ns1="http://schemas.microsoft.com/sharepoint/v3" xmlns:ns3="d6895f32-120d-4a9c-b283-d0aedd531788" targetNamespace="http://schemas.microsoft.com/office/2006/metadata/properties" ma:root="true" ma:fieldsID="c39e427e7be17dff28e1494853bbd529" ns1:_="" ns3:_="">
    <xsd:import namespace="http://schemas.microsoft.com/sharepoint/v3"/>
    <xsd:import namespace="d6895f32-120d-4a9c-b283-d0aedd5317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895f32-120d-4a9c-b283-d0aedd5317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96DFBAF-F6C3-4A9E-B9D1-B0324E68F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895f32-120d-4a9c-b283-d0aedd531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6E7BD4-4112-4E14-8022-329527FB0ED6}">
  <ds:schemaRefs>
    <ds:schemaRef ds:uri="http://schemas.microsoft.com/sharepoint/v3/contenttype/forms"/>
  </ds:schemaRefs>
</ds:datastoreItem>
</file>

<file path=customXml/itemProps3.xml><?xml version="1.0" encoding="utf-8"?>
<ds:datastoreItem xmlns:ds="http://schemas.openxmlformats.org/officeDocument/2006/customXml" ds:itemID="{678AFC68-E7B3-496A-B806-A45C0BC07A8C}">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schemas.microsoft.com/sharepoint/v3"/>
    <ds:schemaRef ds:uri="d6895f32-120d-4a9c-b283-d0aedd53178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Holden, TerryAnn</dc:creator>
  <cp:keywords/>
  <dc:description/>
  <cp:lastModifiedBy>Holden, TerryAnn</cp:lastModifiedBy>
  <cp:revision>1</cp:revision>
  <dcterms:created xsi:type="dcterms:W3CDTF">2020-10-07T19:26:00Z</dcterms:created>
  <dcterms:modified xsi:type="dcterms:W3CDTF">2020-10-07T19:28:00Z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0x01010033C4206EE50E4144A72F742A5CACF60E</vt:lpwstr>
  </property>
</Properties>
</file>